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宋体" w:hAnsi="宋体" w:eastAsia="宋体" w:cs="宋体"/>
          <w:sz w:val="28"/>
          <w:szCs w:val="28"/>
        </w:rPr>
      </w:pPr>
      <w:r>
        <w:rPr>
          <w:rFonts w:hint="eastAsia" w:ascii="宋体" w:hAnsi="宋体" w:eastAsia="宋体" w:cs="宋体"/>
          <w:sz w:val="28"/>
          <w:szCs w:val="28"/>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jc w:val="center"/>
              <w:outlineLvl w:val="0"/>
              <w:rPr>
                <w:rFonts w:ascii="宋体" w:hAnsi="宋体" w:eastAsia="宋体"/>
                <w:sz w:val="21"/>
                <w:szCs w:val="21"/>
              </w:rPr>
            </w:pPr>
            <w:r>
              <w:rPr>
                <w:rFonts w:hint="eastAsia" w:ascii="Times New Roman" w:cs="Times New Roman" w:hAnsiTheme="majorEastAsia" w:eastAsiaTheme="majorEastAsia"/>
                <w:b/>
                <w:color w:val="191919"/>
                <w:sz w:val="32"/>
                <w:szCs w:val="32"/>
                <w:shd w:val="clear" w:color="auto" w:fill="FFFFFF"/>
                <w:lang w:val="en-US" w:eastAsia="zh-CN"/>
              </w:rPr>
              <w:t xml:space="preserve">核酸药物及mRNA疫苗产业化平台建设项目 </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A5CD0"/>
    <w:rsid w:val="002D67A4"/>
    <w:rsid w:val="004D41FA"/>
    <w:rsid w:val="00612F9B"/>
    <w:rsid w:val="006664D9"/>
    <w:rsid w:val="006C4EAE"/>
    <w:rsid w:val="00705474"/>
    <w:rsid w:val="00792499"/>
    <w:rsid w:val="00A40DA1"/>
    <w:rsid w:val="00C4782C"/>
    <w:rsid w:val="00CC4E2C"/>
    <w:rsid w:val="00E02999"/>
    <w:rsid w:val="00E41F2F"/>
    <w:rsid w:val="00ED13A9"/>
    <w:rsid w:val="00F11113"/>
    <w:rsid w:val="00F53FCB"/>
    <w:rsid w:val="1E730EC2"/>
    <w:rsid w:val="3BA87605"/>
    <w:rsid w:val="44EB321A"/>
    <w:rsid w:val="4B78296A"/>
    <w:rsid w:val="57545CA1"/>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78</Words>
  <Characters>448</Characters>
  <Lines>3</Lines>
  <Paragraphs>1</Paragraphs>
  <TotalTime>0</TotalTime>
  <ScaleCrop>false</ScaleCrop>
  <LinksUpToDate>false</LinksUpToDate>
  <CharactersWithSpaces>525</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漫多啰</cp:lastModifiedBy>
  <dcterms:modified xsi:type="dcterms:W3CDTF">2021-10-18T06:37:41Z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